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left" w:pos="709" w:leader="none"/>
        </w:tabs>
        <w:rPr/>
      </w:pPr>
      <w:r>
        <w:rPr>
          <w:rFonts w:cs="Tahoma" w:ascii="Tahoma" w:hAnsi="Tahoma"/>
          <w:color w:val="000000" w:themeColor="text1"/>
        </w:rPr>
        <w:t>M</w:t>
      </w:r>
      <w:r>
        <w:rPr>
          <w:rFonts w:cs="Tahoma" w:ascii="Tahoma" w:hAnsi="Tahoma"/>
          <w:color w:val="000000" w:themeColor="text1"/>
        </w:rPr>
        <w:t>adame, Monsieur</w:t>
      </w:r>
    </w:p>
    <w:p>
      <w:pPr>
        <w:pStyle w:val="Normal"/>
        <w:shd w:fill="FFFFFF" w:val="clear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Corpsdetexte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 xml:space="preserve">Votre enfant n'aura pas classe le mardi 19 mars. A l'appel de plusieurs organisations syndicales et aux côtés des salariés du privé et du public, les enseignantes et les enseignants </w:t>
      </w:r>
      <w:r>
        <w:rPr>
          <w:rFonts w:eastAsia="Arial Unicode MS" w:cs="Tahoma" w:ascii="Tahoma" w:hAnsi="Tahoma"/>
          <w:color w:val="000000" w:themeColor="text1"/>
        </w:rPr>
        <w:t>seront en grève pour la défense de la Fonction publique et pour l'amélioration du fonctionnement de l’École que des projets de loi remettent en cause.</w:t>
      </w:r>
    </w:p>
    <w:p>
      <w:pPr>
        <w:pStyle w:val="Corpsdetexte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>La Fonction publique, comme les services publics, sont indispensables au bon fonctionnement de notre pays et assurent un traitement équitable pour tous les citoyens : nous sommes donc tous concernés ! Ils sont actuellement pris pour cible par le gouvernement avec d</w:t>
      </w:r>
      <w:r>
        <w:rPr>
          <w:rFonts w:eastAsia="Arial Unicode MS" w:cs="Tahoma" w:ascii="Tahoma" w:hAnsi="Tahoma"/>
          <w:i/>
          <w:iCs/>
          <w:color w:val="000000" w:themeColor="text1"/>
        </w:rPr>
        <w:t>es</w:t>
      </w:r>
      <w:r>
        <w:rPr>
          <w:rFonts w:eastAsia="Arial Unicode MS" w:cs="Tahoma" w:ascii="Tahoma" w:hAnsi="Tahoma"/>
          <w:color w:val="000000" w:themeColor="text1"/>
        </w:rPr>
        <w:t xml:space="preserve"> mesures allant à l'encontre des intérêts des usagers et des personnels :</w:t>
      </w:r>
    </w:p>
    <w:p>
      <w:pPr>
        <w:pStyle w:val="Corpsdetexte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>- la suppression de plus de 120 000 emplois dans la Fonction publique sur 5 ans ;</w:t>
      </w:r>
    </w:p>
    <w:p>
      <w:pPr>
        <w:pStyle w:val="Corpsdetexte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>- la baisse du pouvoir d'achat des fonctionnaires ;</w:t>
      </w:r>
    </w:p>
    <w:p>
      <w:pPr>
        <w:pStyle w:val="Corpsdetexte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 xml:space="preserve">- l’abandon de missions de service public ; </w:t>
      </w:r>
    </w:p>
    <w:p>
      <w:pPr>
        <w:pStyle w:val="Corpsdetexte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>- le recours de plus en plus à des contrats précaires pour les enseignants comme pour les administratifs ;</w:t>
      </w:r>
    </w:p>
    <w:p>
      <w:pPr>
        <w:pStyle w:val="Corpsdetexte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>- à l’école et pour le service public d’Éducation, des regroupements d’écoles avec le collège, des cadeaux faits à l’école privée en rendant l’instruction obligatoire à 3 ans, des étudiants non formés, non qualifiés en remplacement des enseignant.es</w:t>
      </w:r>
      <w:bookmarkStart w:id="0" w:name="_GoBack"/>
      <w:bookmarkEnd w:id="0"/>
      <w:r>
        <w:rPr>
          <w:rFonts w:eastAsia="Arial Unicode MS" w:cs="Tahoma" w:ascii="Tahoma" w:hAnsi="Tahoma"/>
          <w:color w:val="000000" w:themeColor="text1"/>
        </w:rPr>
        <w:t>…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  <w:lang w:eastAsia="hi-IN"/>
        </w:rPr>
      </w:pPr>
      <w:r>
        <w:rPr>
          <w:rFonts w:cs="Tahoma" w:ascii="Tahoma" w:hAnsi="Tahoma"/>
          <w:color w:val="000000" w:themeColor="text1"/>
          <w:lang w:eastAsia="hi-IN"/>
        </w:rPr>
        <w:t>L’école doit avoir les moyens de relever les enjeux qui se posent à elle en s’attaquant aux inégalités scolaires et en permettant la réussite de tous les élèves. Nous porterons ce jour-là nos revendications pour une politique en faveur d’un service public d’Education susceptible d’améliorer les conditions de travail des enseignants et les conditions d’apprentissage des élèves.</w:t>
      </w:r>
    </w:p>
    <w:p>
      <w:pPr>
        <w:pStyle w:val="Normal"/>
        <w:widowControl/>
        <w:shd w:fill="FFFFFF" w:val="clear"/>
        <w:suppressAutoHyphens w:val="false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Nous comptons sur votre compréhension et sur votre soutien.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Corpsdetexte"/>
        <w:shd w:fill="FFFFFF" w:val="clear"/>
        <w:jc w:val="both"/>
        <w:rPr>
          <w:rFonts w:ascii="Tahoma" w:hAnsi="Tahoma" w:eastAsia="Arial Unicode MS" w:cs="Tahoma"/>
          <w:strike/>
          <w:color w:val="000000" w:themeColor="text1"/>
        </w:rPr>
      </w:pPr>
      <w:r>
        <w:rPr/>
      </w:r>
    </w:p>
    <w:p>
      <w:pPr>
        <w:pStyle w:val="Corpsdetexte"/>
        <w:shd w:fill="FFFFFF" w:val="clear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8021c"/>
    <w:pPr>
      <w:keepNext/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itre2">
    <w:name w:val="Titre 2"/>
    <w:basedOn w:val="Normal"/>
    <w:next w:val="Normal"/>
    <w:rsid w:val="0028021c"/>
    <w:pPr>
      <w:numPr>
        <w:ilvl w:val="1"/>
        <w:numId w:val="1"/>
      </w:numPr>
      <w:shd w:fill="FFFFFF" w:val="clear"/>
      <w:jc w:val="center"/>
      <w:outlineLvl w:val="1"/>
      <w:outlineLvl w:val="1"/>
    </w:pPr>
    <w:rPr>
      <w:b/>
      <w:u w:val="single"/>
    </w:rPr>
  </w:style>
  <w:style w:type="paragraph" w:styleId="Titre4">
    <w:name w:val="Titre 4"/>
    <w:basedOn w:val="Normal"/>
    <w:next w:val="Normal"/>
    <w:rsid w:val="0028021c"/>
    <w:pPr>
      <w:numPr>
        <w:ilvl w:val="3"/>
        <w:numId w:val="1"/>
      </w:numPr>
      <w:shd w:fill="FFFFFF" w:val="clear"/>
      <w:outlineLvl w:val="3"/>
      <w:outlineLvl w:val="3"/>
    </w:pPr>
    <w:rPr>
      <w:rFonts w:ascii="Tahoma" w:hAnsi="Tahoma" w:eastAsia="Tahoma" w:cs="Tahom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28021c"/>
    <w:pPr>
      <w:shd w:fill="FFFFFF" w:val="clear"/>
      <w:spacing w:lineRule="auto" w:line="288" w:before="0" w:after="140"/>
    </w:pPr>
    <w:rPr/>
  </w:style>
  <w:style w:type="paragraph" w:styleId="Liste">
    <w:name w:val="Liste"/>
    <w:basedOn w:val="Corpsdetexte"/>
    <w:rsid w:val="0028021c"/>
    <w:pPr>
      <w:shd w:fill="FFFFFF" w:val="clear"/>
    </w:pPr>
    <w:rPr/>
  </w:style>
  <w:style w:type="paragraph" w:styleId="Lgende">
    <w:name w:val="Légende"/>
    <w:basedOn w:val="Normal"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28021c"/>
    <w:pPr>
      <w:suppressLineNumbers/>
      <w:shd w:fill="FFFFFF" w:val="clear"/>
    </w:pPr>
    <w:rPr/>
  </w:style>
  <w:style w:type="paragraph" w:styleId="Titreprincipal">
    <w:name w:val="Titre principal"/>
    <w:basedOn w:val="Normal"/>
    <w:qFormat/>
    <w:rsid w:val="0028021c"/>
    <w:pPr>
      <w:shd w:fill="FFFFFF" w:val="clear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Normal" w:customStyle="1">
    <w:name w:val="LO-Normal"/>
    <w:qFormat/>
    <w:rsid w:val="0028021c"/>
    <w:pPr>
      <w:keepNext/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Caption">
    <w:name w:val="caption"/>
    <w:basedOn w:val="Normal"/>
    <w:qFormat/>
    <w:rsid w:val="0028021c"/>
    <w:pPr>
      <w:suppressLineNumbers/>
      <w:shd w:fill="FFFFFF" w:val="clear"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LibreOffice/5.0.3.2$Windows_X86_64 LibreOffice_project/e5f16313668ac592c1bfb310f4390624e3dbfb75</Application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2019-03-11T11:20:00Z</dcterms:created>
  <dc:creator>Sophia Catella</dc:creator>
  <dc:language>fr-FR</dc:language>
  <cp:lastPrinted>2019-03-11T11:20:00Z</cp:lastPrinted>
  <dcterms:modified xsi:type="dcterms:W3CDTF">2019-03-13T10:23:58Z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